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B534" w14:textId="77777777" w:rsidR="00007ABB" w:rsidRDefault="00DA6806" w:rsidP="00AC7BE6">
      <w:pPr>
        <w:rPr>
          <w:rFonts w:ascii="標楷體" w:eastAsia="標楷體" w:hAnsi="標楷體"/>
          <w:szCs w:val="20"/>
        </w:rPr>
      </w:pPr>
      <w:r w:rsidRPr="00AC7BE6">
        <w:rPr>
          <w:rFonts w:ascii="標楷體" w:eastAsia="標楷體" w:hAnsi="標楷體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9260E1" wp14:editId="149B5209">
                <wp:simplePos x="0" y="0"/>
                <wp:positionH relativeFrom="margin">
                  <wp:posOffset>1338580</wp:posOffset>
                </wp:positionH>
                <wp:positionV relativeFrom="paragraph">
                  <wp:posOffset>0</wp:posOffset>
                </wp:positionV>
                <wp:extent cx="393382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D453" w14:textId="77777777" w:rsidR="000F4EBF" w:rsidRDefault="00AC7BE6" w:rsidP="000F4EBF">
                            <w:pPr>
                              <w:jc w:val="distribute"/>
                              <w:rPr>
                                <w:rFonts w:ascii="華康超明體(P)" w:eastAsia="華康超明體(P)"/>
                                <w:sz w:val="48"/>
                                <w:u w:val="single"/>
                              </w:rPr>
                            </w:pPr>
                            <w:r w:rsidRPr="00AC7BE6">
                              <w:rPr>
                                <w:rFonts w:ascii="華康超明體(P)" w:eastAsia="華康超明體(P)" w:hint="eastAsia"/>
                                <w:sz w:val="48"/>
                                <w:u w:val="single"/>
                              </w:rPr>
                              <w:t>國立彰化師範大學</w:t>
                            </w:r>
                          </w:p>
                          <w:p w14:paraId="4D354214" w14:textId="47FD1F28" w:rsidR="00AC7BE6" w:rsidRPr="00AC7BE6" w:rsidRDefault="000F4EBF" w:rsidP="000F4EBF">
                            <w:pPr>
                              <w:jc w:val="distribute"/>
                              <w:rPr>
                                <w:rFonts w:ascii="華康超明體(P)" w:eastAsia="華康超明體(P)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華康超明體(P)" w:eastAsia="華康超明體(P)" w:hint="eastAsia"/>
                                <w:sz w:val="48"/>
                                <w:u w:val="single"/>
                              </w:rPr>
                              <w:t>捐物</w:t>
                            </w:r>
                            <w:r w:rsidR="00DA6806">
                              <w:rPr>
                                <w:rFonts w:ascii="華康超明體(P)" w:eastAsia="華康超明體(P)" w:hint="eastAsia"/>
                                <w:sz w:val="48"/>
                                <w:u w:val="single"/>
                              </w:rPr>
                              <w:t>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260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5.4pt;margin-top:0;width:30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" stroked="f">
                <v:textbox style="mso-fit-shape-to-text:t">
                  <w:txbxContent>
                    <w:p w14:paraId="2843D453" w14:textId="77777777" w:rsidR="000F4EBF" w:rsidRDefault="00AC7BE6" w:rsidP="000F4EBF">
                      <w:pPr>
                        <w:jc w:val="distribute"/>
                        <w:rPr>
                          <w:rFonts w:ascii="華康超明體(P)" w:eastAsia="華康超明體(P)"/>
                          <w:sz w:val="48"/>
                          <w:u w:val="single"/>
                        </w:rPr>
                      </w:pPr>
                      <w:r w:rsidRPr="00AC7BE6">
                        <w:rPr>
                          <w:rFonts w:ascii="華康超明體(P)" w:eastAsia="華康超明體(P)" w:hint="eastAsia"/>
                          <w:sz w:val="48"/>
                          <w:u w:val="single"/>
                        </w:rPr>
                        <w:t>國立彰化師範大學</w:t>
                      </w:r>
                    </w:p>
                    <w:p w14:paraId="4D354214" w14:textId="47FD1F28" w:rsidR="00AC7BE6" w:rsidRPr="00AC7BE6" w:rsidRDefault="000F4EBF" w:rsidP="000F4EBF">
                      <w:pPr>
                        <w:jc w:val="distribute"/>
                        <w:rPr>
                          <w:rFonts w:ascii="華康超明體(P)" w:eastAsia="華康超明體(P)"/>
                          <w:sz w:val="48"/>
                          <w:u w:val="single"/>
                        </w:rPr>
                      </w:pPr>
                      <w:r>
                        <w:rPr>
                          <w:rFonts w:ascii="華康超明體(P)" w:eastAsia="華康超明體(P)" w:hint="eastAsia"/>
                          <w:sz w:val="48"/>
                          <w:u w:val="single"/>
                        </w:rPr>
                        <w:t>捐物</w:t>
                      </w:r>
                      <w:r w:rsidR="00DA6806">
                        <w:rPr>
                          <w:rFonts w:ascii="華康超明體(P)" w:eastAsia="華康超明體(P)" w:hint="eastAsia"/>
                          <w:sz w:val="48"/>
                          <w:u w:val="single"/>
                        </w:rPr>
                        <w:t>證明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BE6">
        <w:rPr>
          <w:rFonts w:ascii="標楷體" w:eastAsia="標楷體" w:hAnsi="標楷體" w:hint="eastAsia"/>
          <w:noProof/>
          <w:spacing w:val="500"/>
          <w:kern w:val="0"/>
          <w:sz w:val="40"/>
          <w:szCs w:val="36"/>
          <w:lang w:val="zh-TW"/>
        </w:rPr>
        <w:drawing>
          <wp:anchor distT="0" distB="0" distL="114300" distR="114300" simplePos="0" relativeHeight="251660288" behindDoc="0" locked="0" layoutInCell="1" allowOverlap="1" wp14:anchorId="2CD3239E" wp14:editId="3B0A3B51">
            <wp:simplePos x="0" y="0"/>
            <wp:positionH relativeFrom="margin">
              <wp:posOffset>200025</wp:posOffset>
            </wp:positionH>
            <wp:positionV relativeFrom="margin">
              <wp:posOffset>0</wp:posOffset>
            </wp:positionV>
            <wp:extent cx="1080000" cy="10800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徽-彩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A8366" w14:textId="77777777" w:rsidR="00007ABB" w:rsidRDefault="00007ABB" w:rsidP="00007ABB">
      <w:pPr>
        <w:jc w:val="right"/>
        <w:rPr>
          <w:rFonts w:ascii="標楷體" w:eastAsia="標楷體" w:hAnsi="標楷體"/>
          <w:szCs w:val="20"/>
        </w:rPr>
      </w:pPr>
    </w:p>
    <w:p w14:paraId="4B8FD578" w14:textId="77777777" w:rsidR="00A207CB" w:rsidRPr="00AC7BE6" w:rsidRDefault="00007ABB" w:rsidP="00497808">
      <w:pPr>
        <w:ind w:right="240"/>
        <w:jc w:val="right"/>
        <w:rPr>
          <w:rFonts w:ascii="標楷體" w:eastAsia="標楷體" w:hAnsi="標楷體"/>
          <w:szCs w:val="20"/>
        </w:rPr>
      </w:pPr>
      <w:r w:rsidRPr="00AC7BE6">
        <w:rPr>
          <w:rFonts w:ascii="標楷體" w:eastAsia="標楷體" w:hAnsi="標楷體" w:hint="eastAsia"/>
          <w:szCs w:val="20"/>
        </w:rPr>
        <w:t>扣繳單位統一編號：58815502</w:t>
      </w:r>
    </w:p>
    <w:p w14:paraId="67FD2845" w14:textId="7D4DEDCE" w:rsidR="00007ABB" w:rsidRPr="00AC7BE6" w:rsidRDefault="00682CD7" w:rsidP="00007ABB">
      <w:pPr>
        <w:wordWrap w:val="0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證明</w:t>
      </w:r>
      <w:r w:rsidR="00497808">
        <w:rPr>
          <w:rFonts w:ascii="標楷體" w:eastAsia="標楷體" w:hAnsi="標楷體" w:hint="eastAsia"/>
          <w:szCs w:val="20"/>
        </w:rPr>
        <w:t>書</w:t>
      </w:r>
      <w:r>
        <w:rPr>
          <w:rFonts w:ascii="標楷體" w:eastAsia="標楷體" w:hAnsi="標楷體" w:hint="eastAsia"/>
          <w:szCs w:val="20"/>
        </w:rPr>
        <w:t>編</w:t>
      </w:r>
      <w:bookmarkStart w:id="0" w:name="_GoBack"/>
      <w:bookmarkEnd w:id="0"/>
      <w:r w:rsidR="00007ABB" w:rsidRPr="00AC7BE6">
        <w:rPr>
          <w:rFonts w:ascii="標楷體" w:eastAsia="標楷體" w:hAnsi="標楷體" w:hint="eastAsia"/>
          <w:szCs w:val="20"/>
        </w:rPr>
        <w:t>號：</w:t>
      </w:r>
      <w:r w:rsidR="00F73B57" w:rsidRPr="00F73B57">
        <w:rPr>
          <w:rFonts w:ascii="標楷體" w:eastAsia="標楷體" w:hAnsi="標楷體" w:hint="eastAsia"/>
          <w:color w:val="FF0000"/>
          <w:szCs w:val="20"/>
        </w:rPr>
        <w:t>(以簽辦文號代之)</w:t>
      </w:r>
    </w:p>
    <w:p w14:paraId="75FECA70" w14:textId="77777777" w:rsidR="00AC7BE6" w:rsidRDefault="00AC7BE6" w:rsidP="00AC7BE6">
      <w:pPr>
        <w:jc w:val="both"/>
        <w:rPr>
          <w:rFonts w:ascii="標楷體" w:eastAsia="標楷體" w:hAnsi="標楷體"/>
          <w:sz w:val="36"/>
          <w:szCs w:val="36"/>
        </w:rPr>
      </w:pPr>
    </w:p>
    <w:p w14:paraId="4AA90FB1" w14:textId="77777777" w:rsidR="00AC7BE6" w:rsidRPr="00AC7BE6" w:rsidRDefault="00AC7BE6" w:rsidP="00AC7BE6">
      <w:pPr>
        <w:jc w:val="both"/>
        <w:rPr>
          <w:rFonts w:ascii="標楷體" w:eastAsia="標楷體" w:hAnsi="標楷體"/>
          <w:sz w:val="36"/>
          <w:szCs w:val="36"/>
        </w:rPr>
      </w:pPr>
      <w:r w:rsidRPr="00AC7BE6">
        <w:rPr>
          <w:rFonts w:ascii="標楷體" w:eastAsia="標楷體" w:hAnsi="標楷體" w:hint="eastAsia"/>
          <w:sz w:val="36"/>
          <w:szCs w:val="36"/>
        </w:rPr>
        <w:t>捐贈</w:t>
      </w:r>
      <w:r w:rsidR="00E66153">
        <w:rPr>
          <w:rFonts w:ascii="標楷體" w:eastAsia="標楷體" w:hAnsi="標楷體" w:hint="eastAsia"/>
          <w:sz w:val="36"/>
          <w:szCs w:val="36"/>
        </w:rPr>
        <w:t>者</w:t>
      </w:r>
      <w:r w:rsidRPr="00AC7BE6">
        <w:rPr>
          <w:rFonts w:ascii="標楷體" w:eastAsia="標楷體" w:hAnsi="標楷體" w:hint="eastAsia"/>
          <w:sz w:val="36"/>
          <w:szCs w:val="36"/>
        </w:rPr>
        <w:t>：（捐贈</w:t>
      </w:r>
      <w:r w:rsidR="00E66153">
        <w:rPr>
          <w:rFonts w:ascii="標楷體" w:eastAsia="標楷體" w:hAnsi="標楷體" w:hint="eastAsia"/>
          <w:sz w:val="36"/>
          <w:szCs w:val="36"/>
        </w:rPr>
        <w:t>人姓名或</w:t>
      </w:r>
      <w:r w:rsidRPr="00AC7BE6">
        <w:rPr>
          <w:rFonts w:ascii="標楷體" w:eastAsia="標楷體" w:hAnsi="標楷體" w:hint="eastAsia"/>
          <w:sz w:val="36"/>
          <w:szCs w:val="36"/>
        </w:rPr>
        <w:t>單位名稱）</w:t>
      </w:r>
    </w:p>
    <w:p w14:paraId="52CBCD72" w14:textId="77777777" w:rsidR="00AC7BE6" w:rsidRDefault="00E66153" w:rsidP="00A207CB">
      <w:pPr>
        <w:jc w:val="both"/>
        <w:rPr>
          <w:rFonts w:ascii="標楷體" w:eastAsia="標楷體" w:hAnsi="標楷體"/>
          <w:sz w:val="36"/>
          <w:szCs w:val="36"/>
        </w:rPr>
      </w:pPr>
      <w:r w:rsidRPr="00E66153">
        <w:rPr>
          <w:rFonts w:ascii="標楷體" w:eastAsia="標楷體" w:hAnsi="標楷體" w:hint="eastAsia"/>
          <w:sz w:val="36"/>
          <w:szCs w:val="36"/>
        </w:rPr>
        <w:t>捐贈物品：(品名、數量、廠牌等，依個案點收清冊記載)</w:t>
      </w:r>
    </w:p>
    <w:p w14:paraId="6F956793" w14:textId="77777777" w:rsidR="00A207CB" w:rsidRPr="00A207CB" w:rsidRDefault="00AC7BE6" w:rsidP="00A207CB">
      <w:pPr>
        <w:jc w:val="both"/>
        <w:rPr>
          <w:rFonts w:ascii="標楷體" w:eastAsia="標楷體" w:hAnsi="標楷體"/>
          <w:sz w:val="36"/>
          <w:szCs w:val="36"/>
        </w:rPr>
      </w:pPr>
      <w:r w:rsidRPr="00AC7BE6">
        <w:rPr>
          <w:rFonts w:ascii="標楷體" w:eastAsia="標楷體" w:hAnsi="標楷體" w:hint="eastAsia"/>
          <w:sz w:val="36"/>
          <w:szCs w:val="36"/>
        </w:rPr>
        <w:t>上述物品如數收訖 敬致謝忱</w:t>
      </w:r>
    </w:p>
    <w:p w14:paraId="51B37873" w14:textId="77777777" w:rsidR="00A207CB" w:rsidRPr="00A207CB" w:rsidRDefault="00A207CB" w:rsidP="00A207CB">
      <w:pPr>
        <w:jc w:val="both"/>
        <w:rPr>
          <w:rFonts w:ascii="標楷體" w:eastAsia="標楷體" w:hAnsi="標楷體"/>
          <w:sz w:val="36"/>
          <w:szCs w:val="36"/>
        </w:rPr>
      </w:pPr>
    </w:p>
    <w:p w14:paraId="6D20ABF7" w14:textId="77777777" w:rsidR="00A207CB" w:rsidRPr="00A207CB" w:rsidRDefault="00A207CB" w:rsidP="00A207CB">
      <w:pPr>
        <w:jc w:val="both"/>
        <w:rPr>
          <w:rFonts w:ascii="標楷體" w:eastAsia="標楷體" w:hAnsi="標楷體"/>
          <w:sz w:val="36"/>
          <w:szCs w:val="36"/>
        </w:rPr>
      </w:pPr>
    </w:p>
    <w:p w14:paraId="19721AEB" w14:textId="77777777" w:rsidR="00A207CB" w:rsidRPr="00A207CB" w:rsidRDefault="00A207CB" w:rsidP="00A207CB">
      <w:pPr>
        <w:ind w:leftChars="1700" w:left="4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5F6D2" wp14:editId="12FAC350">
                <wp:simplePos x="0" y="0"/>
                <wp:positionH relativeFrom="column">
                  <wp:posOffset>38100</wp:posOffset>
                </wp:positionH>
                <wp:positionV relativeFrom="paragraph">
                  <wp:posOffset>428625</wp:posOffset>
                </wp:positionV>
                <wp:extent cx="2514600" cy="25146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98AAF" w14:textId="77777777" w:rsidR="00A207CB" w:rsidRPr="00A207CB" w:rsidRDefault="00A207CB" w:rsidP="00A207C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07CB">
                              <w:rPr>
                                <w:rFonts w:ascii="標楷體" w:eastAsia="標楷體" w:hAnsi="標楷體" w:hint="eastAsia"/>
                              </w:rPr>
                              <w:t>(關防)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5F6D2" id="矩形 1" o:spid="_x0000_s1027" style="position:absolute;left:0;text-align:left;margin-left:3pt;margin-top:33.75pt;width:198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" fillcolor="white [3201]" strokecolor="#bfbfbf [2412]" strokeweight="1pt">
                <v:stroke dashstyle="3 1"/>
                <v:textbox>
                  <w:txbxContent>
                    <w:p w14:paraId="78098AAF" w14:textId="77777777" w:rsidR="00A207CB" w:rsidRPr="00A207CB" w:rsidRDefault="00A207CB" w:rsidP="00A207C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07CB">
                        <w:rPr>
                          <w:rFonts w:ascii="標楷體" w:eastAsia="標楷體" w:hAnsi="標楷體" w:hint="eastAsia"/>
                        </w:rPr>
                        <w:t>(關防)</w:t>
                      </w:r>
                    </w:p>
                  </w:txbxContent>
                </v:textbox>
              </v:rect>
            </w:pict>
          </mc:Fallback>
        </mc:AlternateContent>
      </w:r>
      <w:r w:rsidRPr="00A207CB">
        <w:rPr>
          <w:rFonts w:ascii="標楷體" w:eastAsia="標楷體" w:hAnsi="標楷體" w:hint="eastAsia"/>
          <w:sz w:val="36"/>
          <w:szCs w:val="36"/>
        </w:rPr>
        <w:t>國立彰化師範大學</w:t>
      </w:r>
    </w:p>
    <w:p w14:paraId="497F6A55" w14:textId="77777777" w:rsidR="00A207CB" w:rsidRPr="00A207CB" w:rsidRDefault="00A207CB" w:rsidP="00A207CB">
      <w:pPr>
        <w:ind w:leftChars="2100" w:left="5040"/>
        <w:rPr>
          <w:rFonts w:ascii="標楷體" w:eastAsia="標楷體" w:hAnsi="標楷體"/>
          <w:sz w:val="36"/>
          <w:szCs w:val="36"/>
        </w:rPr>
      </w:pPr>
      <w:r w:rsidRPr="00A207CB">
        <w:rPr>
          <w:rFonts w:ascii="標楷體" w:eastAsia="標楷體" w:hAnsi="標楷體" w:hint="eastAsia"/>
          <w:spacing w:val="90"/>
          <w:kern w:val="0"/>
          <w:sz w:val="36"/>
          <w:szCs w:val="36"/>
          <w:fitText w:val="1440" w:id="-1777674239"/>
        </w:rPr>
        <w:t>經辦</w:t>
      </w:r>
      <w:r w:rsidRPr="00A207CB">
        <w:rPr>
          <w:rFonts w:ascii="標楷體" w:eastAsia="標楷體" w:hAnsi="標楷體" w:hint="eastAsia"/>
          <w:kern w:val="0"/>
          <w:sz w:val="36"/>
          <w:szCs w:val="36"/>
          <w:fitText w:val="1440" w:id="-1777674239"/>
        </w:rPr>
        <w:t>人</w:t>
      </w:r>
      <w:r w:rsidRPr="00A207CB">
        <w:rPr>
          <w:rFonts w:ascii="標楷體" w:eastAsia="標楷體" w:hAnsi="標楷體" w:hint="eastAsia"/>
          <w:sz w:val="36"/>
          <w:szCs w:val="36"/>
        </w:rPr>
        <w:t>：</w:t>
      </w:r>
    </w:p>
    <w:p w14:paraId="381F2B3A" w14:textId="77777777" w:rsidR="00A207CB" w:rsidRPr="00A207CB" w:rsidRDefault="00A207CB" w:rsidP="00A207CB">
      <w:pPr>
        <w:ind w:leftChars="2100" w:left="5040"/>
        <w:rPr>
          <w:rFonts w:ascii="標楷體" w:eastAsia="標楷體" w:hAnsi="標楷體"/>
          <w:sz w:val="36"/>
          <w:szCs w:val="36"/>
        </w:rPr>
      </w:pPr>
      <w:r w:rsidRPr="00A207CB">
        <w:rPr>
          <w:rFonts w:ascii="標楷體" w:eastAsia="標楷體" w:hAnsi="標楷體" w:hint="eastAsia"/>
          <w:sz w:val="36"/>
          <w:szCs w:val="36"/>
        </w:rPr>
        <w:t>單位主管：</w:t>
      </w:r>
    </w:p>
    <w:p w14:paraId="1ECA1C93" w14:textId="77777777" w:rsidR="00A207CB" w:rsidRDefault="00A207CB" w:rsidP="00A207CB">
      <w:pPr>
        <w:ind w:leftChars="2100" w:left="5040"/>
        <w:rPr>
          <w:rFonts w:ascii="標楷體" w:eastAsia="標楷體" w:hAnsi="標楷體"/>
          <w:sz w:val="36"/>
          <w:szCs w:val="36"/>
        </w:rPr>
      </w:pPr>
      <w:r w:rsidRPr="00A207CB">
        <w:rPr>
          <w:rFonts w:ascii="標楷體" w:eastAsia="標楷體" w:hAnsi="標楷體" w:hint="eastAsia"/>
          <w:spacing w:val="360"/>
          <w:kern w:val="0"/>
          <w:sz w:val="36"/>
          <w:szCs w:val="36"/>
          <w:fitText w:val="1440" w:id="-1777674238"/>
        </w:rPr>
        <w:t>校</w:t>
      </w:r>
      <w:r w:rsidRPr="00A207CB">
        <w:rPr>
          <w:rFonts w:ascii="標楷體" w:eastAsia="標楷體" w:hAnsi="標楷體" w:hint="eastAsia"/>
          <w:kern w:val="0"/>
          <w:sz w:val="36"/>
          <w:szCs w:val="36"/>
          <w:fitText w:val="1440" w:id="-1777674238"/>
        </w:rPr>
        <w:t>長</w:t>
      </w:r>
      <w:r w:rsidRPr="00A207CB">
        <w:rPr>
          <w:rFonts w:ascii="標楷體" w:eastAsia="標楷體" w:hAnsi="標楷體" w:hint="eastAsia"/>
          <w:sz w:val="36"/>
          <w:szCs w:val="36"/>
        </w:rPr>
        <w:t>：</w:t>
      </w:r>
    </w:p>
    <w:p w14:paraId="4AB6F856" w14:textId="77777777" w:rsidR="00A207CB" w:rsidRDefault="00A207CB" w:rsidP="00A207CB">
      <w:pPr>
        <w:jc w:val="center"/>
        <w:rPr>
          <w:rFonts w:ascii="標楷體" w:eastAsia="標楷體" w:hAnsi="標楷體"/>
          <w:sz w:val="36"/>
          <w:szCs w:val="36"/>
        </w:rPr>
      </w:pPr>
    </w:p>
    <w:p w14:paraId="6861D946" w14:textId="77777777" w:rsidR="00A207CB" w:rsidRDefault="00A207CB" w:rsidP="00A207CB">
      <w:pPr>
        <w:jc w:val="center"/>
        <w:rPr>
          <w:rFonts w:ascii="標楷體" w:eastAsia="標楷體" w:hAnsi="標楷體"/>
          <w:sz w:val="36"/>
          <w:szCs w:val="36"/>
        </w:rPr>
      </w:pPr>
    </w:p>
    <w:p w14:paraId="0CD95110" w14:textId="77777777" w:rsidR="00A207CB" w:rsidRDefault="00A207CB" w:rsidP="00A207CB">
      <w:pPr>
        <w:jc w:val="center"/>
        <w:rPr>
          <w:rFonts w:ascii="標楷體" w:eastAsia="標楷體" w:hAnsi="標楷體"/>
          <w:sz w:val="36"/>
          <w:szCs w:val="36"/>
        </w:rPr>
      </w:pPr>
    </w:p>
    <w:p w14:paraId="0807853E" w14:textId="77777777" w:rsidR="00A207CB" w:rsidRPr="00AC7BE6" w:rsidRDefault="00A207CB" w:rsidP="00A207CB">
      <w:pPr>
        <w:jc w:val="distribute"/>
        <w:rPr>
          <w:rFonts w:ascii="華康超明體(P)" w:eastAsia="華康超明體(P)" w:hAnsi="標楷體"/>
          <w:sz w:val="36"/>
          <w:szCs w:val="36"/>
        </w:rPr>
      </w:pPr>
      <w:r w:rsidRPr="00AC7BE6">
        <w:rPr>
          <w:rFonts w:ascii="華康超明體(P)" w:eastAsia="華康超明體(P)" w:hAnsi="標楷體" w:hint="eastAsia"/>
          <w:sz w:val="36"/>
          <w:szCs w:val="36"/>
        </w:rPr>
        <w:t>中華民國○○○年○○月○○日</w:t>
      </w:r>
    </w:p>
    <w:sectPr w:rsidR="00A207CB" w:rsidRPr="00AC7B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F0B0" w14:textId="77777777" w:rsidR="00C724A5" w:rsidRDefault="00C724A5" w:rsidP="001A550F">
      <w:r>
        <w:separator/>
      </w:r>
    </w:p>
  </w:endnote>
  <w:endnote w:type="continuationSeparator" w:id="0">
    <w:p w14:paraId="5159C81E" w14:textId="77777777" w:rsidR="00C724A5" w:rsidRDefault="00C724A5" w:rsidP="001A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(P)">
    <w:panose1 w:val="02020C00000000000000"/>
    <w:charset w:val="88"/>
    <w:family w:val="roman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01DF" w14:textId="77777777" w:rsidR="00C724A5" w:rsidRDefault="00C724A5" w:rsidP="001A550F">
      <w:r>
        <w:separator/>
      </w:r>
    </w:p>
  </w:footnote>
  <w:footnote w:type="continuationSeparator" w:id="0">
    <w:p w14:paraId="5A66F9C1" w14:textId="77777777" w:rsidR="00C724A5" w:rsidRDefault="00C724A5" w:rsidP="001A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CB"/>
    <w:rsid w:val="00007ABB"/>
    <w:rsid w:val="000949F9"/>
    <w:rsid w:val="000F4EBF"/>
    <w:rsid w:val="001A550F"/>
    <w:rsid w:val="00305E25"/>
    <w:rsid w:val="004033BE"/>
    <w:rsid w:val="00497808"/>
    <w:rsid w:val="0062667B"/>
    <w:rsid w:val="00682CD7"/>
    <w:rsid w:val="00702F4E"/>
    <w:rsid w:val="00722C7E"/>
    <w:rsid w:val="007248BF"/>
    <w:rsid w:val="00885A30"/>
    <w:rsid w:val="008868F7"/>
    <w:rsid w:val="00A207CB"/>
    <w:rsid w:val="00AC7BE6"/>
    <w:rsid w:val="00C724A5"/>
    <w:rsid w:val="00DA6806"/>
    <w:rsid w:val="00E66153"/>
    <w:rsid w:val="00F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1F05"/>
  <w15:chartTrackingRefBased/>
  <w15:docId w15:val="{DA3DD614-8B78-4C79-886E-42A570FF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07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207CB"/>
  </w:style>
  <w:style w:type="character" w:customStyle="1" w:styleId="a5">
    <w:name w:val="註解文字 字元"/>
    <w:basedOn w:val="a0"/>
    <w:link w:val="a4"/>
    <w:uiPriority w:val="99"/>
    <w:semiHidden/>
    <w:rsid w:val="00A207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A207C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207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20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7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5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5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BE48-AD12-43A9-9926-83E5233C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陳昭雯</cp:lastModifiedBy>
  <cp:revision>6</cp:revision>
  <cp:lastPrinted>2023-10-19T08:12:00Z</cp:lastPrinted>
  <dcterms:created xsi:type="dcterms:W3CDTF">2023-10-19T03:24:00Z</dcterms:created>
  <dcterms:modified xsi:type="dcterms:W3CDTF">2023-10-19T08:13:00Z</dcterms:modified>
</cp:coreProperties>
</file>